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73" w:rsidRDefault="00A81973" w:rsidP="00A81973">
      <w:pPr>
        <w:jc w:val="both"/>
        <w:rPr>
          <w:rFonts w:ascii="Goudy Old Style" w:hAnsi="Goudy Old Style"/>
          <w:sz w:val="28"/>
        </w:rPr>
      </w:pPr>
    </w:p>
    <w:p w:rsidR="00C0311B" w:rsidRPr="001F3687" w:rsidRDefault="00C0311B" w:rsidP="00C0311B">
      <w:pPr>
        <w:jc w:val="both"/>
        <w:rPr>
          <w:rFonts w:ascii="Goudy Old Style" w:hAnsi="Goudy Old Style"/>
          <w:sz w:val="28"/>
        </w:rPr>
      </w:pPr>
    </w:p>
    <w:p w:rsidR="006718CE" w:rsidRDefault="006718CE" w:rsidP="006718CE">
      <w:pPr>
        <w:pStyle w:val="NormalWeb"/>
        <w:spacing w:before="2" w:after="2"/>
        <w:rPr>
          <w:rFonts w:ascii="Goudy Old Style" w:hAnsi="Goudy Old Style"/>
          <w:color w:val="000000"/>
          <w:sz w:val="28"/>
          <w:szCs w:val="27"/>
        </w:rPr>
      </w:pPr>
      <w:r>
        <w:rPr>
          <w:rFonts w:ascii="Goudy Old Style" w:hAnsi="Goudy Old Style"/>
          <w:color w:val="000000"/>
          <w:sz w:val="28"/>
          <w:szCs w:val="27"/>
        </w:rPr>
        <w:t>DIGITAL ABSTRACTION</w:t>
      </w:r>
    </w:p>
    <w:p w:rsidR="00605E94" w:rsidRDefault="00605E94" w:rsidP="004A267E">
      <w:pPr>
        <w:jc w:val="both"/>
        <w:rPr>
          <w:rFonts w:ascii="Goudy Old Style" w:hAnsi="Goudy Old Style"/>
          <w:sz w:val="28"/>
        </w:rPr>
      </w:pPr>
    </w:p>
    <w:p w:rsidR="004A267E" w:rsidRPr="001F3687" w:rsidRDefault="004A267E" w:rsidP="004A267E">
      <w:pPr>
        <w:jc w:val="both"/>
        <w:rPr>
          <w:rFonts w:ascii="Goudy Old Style" w:hAnsi="Goudy Old Style"/>
          <w:sz w:val="28"/>
        </w:rPr>
      </w:pPr>
      <w:r w:rsidRPr="001F3687">
        <w:rPr>
          <w:rFonts w:ascii="Goudy Old Style" w:hAnsi="Goudy Old Style"/>
          <w:sz w:val="28"/>
        </w:rPr>
        <w:t>There are many different influences behind the activity of experimentation and research lead by Dajana Vujcic, an eclectic artist in constant evolution.</w:t>
      </w:r>
    </w:p>
    <w:p w:rsidR="004A267E" w:rsidRPr="00740ACB" w:rsidRDefault="004A267E" w:rsidP="004A267E">
      <w:pPr>
        <w:rPr>
          <w:rFonts w:ascii="Goudy Old Style" w:hAnsi="Goudy Old Style"/>
          <w:sz w:val="28"/>
        </w:rPr>
      </w:pPr>
      <w:r w:rsidRPr="001F3687">
        <w:rPr>
          <w:rFonts w:ascii="Goudy Old Style" w:hAnsi="Goudy Old Style"/>
          <w:sz w:val="28"/>
        </w:rPr>
        <w:t xml:space="preserve">Besides the clear recollection of Andy Warhol and his Pop Art, to which Vujcic pay homage with a large portrait of Marilyn </w:t>
      </w:r>
      <w:proofErr w:type="gramStart"/>
      <w:r w:rsidRPr="001F3687">
        <w:rPr>
          <w:rFonts w:ascii="Goudy Old Style" w:hAnsi="Goudy Old Style"/>
          <w:sz w:val="28"/>
        </w:rPr>
        <w:t>Monroe’s ,</w:t>
      </w:r>
      <w:proofErr w:type="gramEnd"/>
      <w:r w:rsidRPr="001F3687">
        <w:rPr>
          <w:rFonts w:ascii="Goudy Old Style" w:hAnsi="Goudy Old Style"/>
          <w:sz w:val="28"/>
        </w:rPr>
        <w:t xml:space="preserve"> we also find in her works some evocative examples of </w:t>
      </w:r>
      <w:proofErr w:type="spellStart"/>
      <w:r w:rsidRPr="001F3687">
        <w:rPr>
          <w:rFonts w:ascii="Goudy Old Style" w:hAnsi="Goudy Old Style"/>
          <w:sz w:val="28"/>
        </w:rPr>
        <w:t>lenticular</w:t>
      </w:r>
      <w:proofErr w:type="spellEnd"/>
      <w:r w:rsidRPr="001F3687">
        <w:rPr>
          <w:rFonts w:ascii="Goudy Old Style" w:hAnsi="Goudy Old Style"/>
          <w:sz w:val="28"/>
        </w:rPr>
        <w:t xml:space="preserve"> art and a totally innovative use of epoxy resin painting</w:t>
      </w:r>
      <w:r w:rsidRPr="001F3687">
        <w:rPr>
          <w:rFonts w:ascii="Goudy Old Style" w:hAnsi="Goudy Old Style"/>
          <w:color w:val="FF0000"/>
          <w:sz w:val="28"/>
        </w:rPr>
        <w:t xml:space="preserve">.. </w:t>
      </w:r>
      <w:r w:rsidRPr="00740ACB">
        <w:rPr>
          <w:rFonts w:ascii="Goudy Old Style" w:hAnsi="Goudy Old Style"/>
          <w:sz w:val="28"/>
        </w:rPr>
        <w:t>She has created a mix between web media, photography, painting and technology, the result being an abstract image, modern and contemporary. Work that looks like a cross between a painted canvas and computer display technology.</w:t>
      </w:r>
      <w:r w:rsidRPr="00740ACB">
        <w:rPr>
          <w:rFonts w:ascii="Cambria" w:hAnsi="Cambria"/>
          <w:sz w:val="28"/>
        </w:rPr>
        <w:t xml:space="preserve"> </w:t>
      </w:r>
      <w:r w:rsidRPr="00740ACB">
        <w:rPr>
          <w:rFonts w:ascii="Goudy Old Style" w:hAnsi="Goudy Old Style"/>
          <w:sz w:val="28"/>
        </w:rPr>
        <w:t>Her images transcend physical space and transport the viewer to unknown</w:t>
      </w:r>
      <w:r w:rsidR="00605E94">
        <w:rPr>
          <w:rFonts w:ascii="Goudy Old Style" w:hAnsi="Goudy Old Style"/>
          <w:sz w:val="28"/>
        </w:rPr>
        <w:t xml:space="preserve"> imaginary</w:t>
      </w:r>
      <w:r w:rsidRPr="00740ACB">
        <w:rPr>
          <w:rFonts w:ascii="Goudy Old Style" w:hAnsi="Goudy Old Style"/>
          <w:sz w:val="28"/>
        </w:rPr>
        <w:t xml:space="preserve"> places.</w:t>
      </w:r>
    </w:p>
    <w:p w:rsidR="00451398" w:rsidRDefault="004A267E" w:rsidP="004A267E">
      <w:pPr>
        <w:jc w:val="both"/>
        <w:rPr>
          <w:rFonts w:ascii="Goudy Old Style" w:hAnsi="Goudy Old Style"/>
          <w:sz w:val="28"/>
        </w:rPr>
      </w:pPr>
      <w:r w:rsidRPr="001F3687">
        <w:rPr>
          <w:rFonts w:ascii="Goudy Old Style" w:hAnsi="Goudy Old Style"/>
          <w:sz w:val="28"/>
        </w:rPr>
        <w:t xml:space="preserve">The processing techniques of materials and the creative processes appear extremely interesting: always working with different medias, the artist twists, destroys and rips self-made images and photographs and then she mixes, adds and re-elaborates them with other digital elements gleaned from the vast sea of web. The final result is made of abstract </w:t>
      </w:r>
      <w:proofErr w:type="gramStart"/>
      <w:r w:rsidRPr="001F3687">
        <w:rPr>
          <w:rFonts w:ascii="Goudy Old Style" w:hAnsi="Goudy Old Style"/>
          <w:sz w:val="28"/>
        </w:rPr>
        <w:t>images which</w:t>
      </w:r>
      <w:proofErr w:type="gramEnd"/>
      <w:r w:rsidRPr="001F3687">
        <w:rPr>
          <w:rFonts w:ascii="Goudy Old Style" w:hAnsi="Goudy Old Style"/>
          <w:sz w:val="28"/>
        </w:rPr>
        <w:t xml:space="preserve"> radiate transparent yet bright, soft and shiny colours.</w:t>
      </w:r>
    </w:p>
    <w:p w:rsidR="00451398" w:rsidRDefault="004A267E" w:rsidP="004A267E">
      <w:pPr>
        <w:jc w:val="both"/>
        <w:rPr>
          <w:rFonts w:ascii="Goudy Old Style" w:hAnsi="Goudy Old Style"/>
          <w:sz w:val="28"/>
        </w:rPr>
      </w:pPr>
      <w:r w:rsidRPr="001F3687">
        <w:rPr>
          <w:rFonts w:ascii="Goudy Old Style" w:hAnsi="Goudy Old Style"/>
          <w:sz w:val="28"/>
        </w:rPr>
        <w:t>To obtain these effects, Vujcic avails herself of epoxy resin, a viscous polymeric material which lets itself be moulded without never completely reveal its own nature: the artist works the resins starting from their liquid state, then pours them slowly on the canvas in more castings producing intense chromatic plays, and in the end she let them solidify until they reach the typical vetrified surface.</w:t>
      </w:r>
    </w:p>
    <w:p w:rsidR="004A267E" w:rsidRPr="001F3687" w:rsidRDefault="004A267E" w:rsidP="004A267E">
      <w:pPr>
        <w:jc w:val="both"/>
        <w:rPr>
          <w:rFonts w:ascii="Goudy Old Style" w:hAnsi="Goudy Old Style"/>
          <w:sz w:val="28"/>
        </w:rPr>
      </w:pPr>
      <w:r w:rsidRPr="001F3687">
        <w:rPr>
          <w:rFonts w:ascii="Goudy Old Style" w:hAnsi="Goudy Old Style"/>
          <w:sz w:val="28"/>
        </w:rPr>
        <w:t xml:space="preserve">Inside this work, the research on colours is the result of a constant upgrade, as demonstrated by the artwork … in which the two huge intersected castings of pink and blue recall unequivocally the distinctive colours of the </w:t>
      </w:r>
      <w:proofErr w:type="spellStart"/>
      <w:r w:rsidRPr="001F3687">
        <w:rPr>
          <w:rFonts w:ascii="Goudy Old Style" w:hAnsi="Goudy Old Style"/>
          <w:sz w:val="28"/>
        </w:rPr>
        <w:t>Vaporwave</w:t>
      </w:r>
      <w:proofErr w:type="spellEnd"/>
      <w:r w:rsidRPr="001F3687">
        <w:rPr>
          <w:rFonts w:ascii="Goudy Old Style" w:hAnsi="Goudy Old Style"/>
          <w:sz w:val="28"/>
        </w:rPr>
        <w:t xml:space="preserve"> contemporary aesthetic trend, called Rose Quartz and the Serenity Blue, also elected </w:t>
      </w:r>
      <w:proofErr w:type="spellStart"/>
      <w:r w:rsidRPr="001F3687">
        <w:rPr>
          <w:rFonts w:ascii="Goudy Old Style" w:hAnsi="Goudy Old Style"/>
          <w:sz w:val="28"/>
        </w:rPr>
        <w:t>Colors</w:t>
      </w:r>
      <w:proofErr w:type="spellEnd"/>
      <w:r w:rsidRPr="001F3687">
        <w:rPr>
          <w:rFonts w:ascii="Goudy Old Style" w:hAnsi="Goudy Old Style"/>
          <w:sz w:val="28"/>
        </w:rPr>
        <w:t xml:space="preserve"> of the Year 2016 by Pantone.</w:t>
      </w:r>
    </w:p>
    <w:p w:rsidR="004A267E" w:rsidRPr="001F3687" w:rsidRDefault="004A267E" w:rsidP="004A267E">
      <w:pPr>
        <w:jc w:val="both"/>
        <w:rPr>
          <w:rFonts w:ascii="Goudy Old Style" w:hAnsi="Goudy Old Style"/>
          <w:sz w:val="28"/>
        </w:rPr>
      </w:pPr>
      <w:r w:rsidRPr="001F3687">
        <w:rPr>
          <w:rFonts w:ascii="Goudy Old Style" w:hAnsi="Goudy Old Style"/>
          <w:sz w:val="28"/>
        </w:rPr>
        <w:t xml:space="preserve">The majestic series of </w:t>
      </w:r>
      <w:proofErr w:type="spellStart"/>
      <w:r w:rsidRPr="001F3687">
        <w:rPr>
          <w:rFonts w:ascii="Goudy Old Style" w:hAnsi="Goudy Old Style"/>
          <w:sz w:val="28"/>
        </w:rPr>
        <w:t>lenticular</w:t>
      </w:r>
      <w:proofErr w:type="spellEnd"/>
      <w:r w:rsidRPr="001F3687">
        <w:rPr>
          <w:rFonts w:ascii="Goudy Old Style" w:hAnsi="Goudy Old Style"/>
          <w:sz w:val="28"/>
        </w:rPr>
        <w:t xml:space="preserve"> paintings represent a further facet of Dajana </w:t>
      </w:r>
      <w:proofErr w:type="spellStart"/>
      <w:r w:rsidRPr="001F3687">
        <w:rPr>
          <w:rFonts w:ascii="Goudy Old Style" w:hAnsi="Goudy Old Style"/>
          <w:sz w:val="28"/>
        </w:rPr>
        <w:t>Vujcic’s</w:t>
      </w:r>
      <w:proofErr w:type="spellEnd"/>
      <w:r w:rsidRPr="001F3687">
        <w:rPr>
          <w:rFonts w:ascii="Goudy Old Style" w:hAnsi="Goudy Old Style"/>
          <w:sz w:val="28"/>
        </w:rPr>
        <w:t xml:space="preserve"> work: borrowing the </w:t>
      </w:r>
      <w:proofErr w:type="spellStart"/>
      <w:r w:rsidRPr="001F3687">
        <w:rPr>
          <w:rFonts w:ascii="Goudy Old Style" w:hAnsi="Goudy Old Style"/>
          <w:sz w:val="28"/>
        </w:rPr>
        <w:t>lenticular</w:t>
      </w:r>
      <w:proofErr w:type="spellEnd"/>
      <w:r w:rsidRPr="001F3687">
        <w:rPr>
          <w:rFonts w:ascii="Goudy Old Style" w:hAnsi="Goudy Old Style"/>
          <w:sz w:val="28"/>
        </w:rPr>
        <w:t xml:space="preserve"> technology from advertising graphics, the artist elaborates kaleidoscope wefts vectors which dance according to the refraction of light, revealing unexplored meanings and returning an illusion of three-dimensionality to the gaze of the observer.</w:t>
      </w:r>
    </w:p>
    <w:p w:rsidR="004A267E" w:rsidRPr="001F3687" w:rsidRDefault="004A267E" w:rsidP="004A267E">
      <w:pPr>
        <w:jc w:val="both"/>
        <w:rPr>
          <w:rFonts w:ascii="Goudy Old Style" w:hAnsi="Goudy Old Style"/>
          <w:sz w:val="28"/>
        </w:rPr>
      </w:pPr>
      <w:r w:rsidRPr="001F3687">
        <w:rPr>
          <w:rFonts w:ascii="Goudy Old Style" w:hAnsi="Goudy Old Style"/>
          <w:sz w:val="28"/>
        </w:rPr>
        <w:t xml:space="preserve">Ultimately, the main thread inside Dajana </w:t>
      </w:r>
      <w:proofErr w:type="spellStart"/>
      <w:r w:rsidRPr="001F3687">
        <w:rPr>
          <w:rFonts w:ascii="Goudy Old Style" w:hAnsi="Goudy Old Style"/>
          <w:sz w:val="28"/>
        </w:rPr>
        <w:t>Vujcic’s</w:t>
      </w:r>
      <w:proofErr w:type="spellEnd"/>
      <w:r w:rsidRPr="001F3687">
        <w:rPr>
          <w:rFonts w:ascii="Goudy Old Style" w:hAnsi="Goudy Old Style"/>
          <w:sz w:val="28"/>
        </w:rPr>
        <w:t xml:space="preserve"> work is the creation of </w:t>
      </w:r>
      <w:proofErr w:type="spellStart"/>
      <w:r w:rsidRPr="001F3687">
        <w:rPr>
          <w:rFonts w:ascii="Goudy Old Style" w:hAnsi="Goudy Old Style"/>
          <w:sz w:val="28"/>
        </w:rPr>
        <w:t>hypnagogic</w:t>
      </w:r>
      <w:proofErr w:type="spellEnd"/>
      <w:r w:rsidRPr="001F3687">
        <w:rPr>
          <w:rFonts w:ascii="Goudy Old Style" w:hAnsi="Goudy Old Style"/>
          <w:sz w:val="28"/>
        </w:rPr>
        <w:t xml:space="preserve"> visions showing a mighty immediacy, which leave enough to the imagination, and lend themselves to different interpretations. These works contain within themselves an extraordinary paradox by which the dynamic action explodes and rids itself from the immobile object, and at the same time, pure movement is fixed forever inside the resinous glassy husk.</w:t>
      </w:r>
    </w:p>
    <w:p w:rsidR="004A267E" w:rsidRDefault="004A267E" w:rsidP="004A267E">
      <w:pPr>
        <w:rPr>
          <w:rFonts w:ascii="Cambria" w:hAnsi="Cambria"/>
          <w:sz w:val="28"/>
        </w:rPr>
      </w:pPr>
      <w:r w:rsidRPr="001F3687">
        <w:rPr>
          <w:rFonts w:ascii="Goudy Old Style" w:hAnsi="Goudy Old Style"/>
          <w:sz w:val="28"/>
        </w:rPr>
        <w:t>And, in doing so, these visions confuse us and lure us into a voyage inside the matter, or maybe inside ourselves.</w:t>
      </w:r>
      <w:r w:rsidRPr="001F3687">
        <w:rPr>
          <w:rFonts w:ascii="Cambria" w:hAnsi="Cambria"/>
          <w:sz w:val="28"/>
        </w:rPr>
        <w:t xml:space="preserve"> </w:t>
      </w:r>
    </w:p>
    <w:p w:rsidR="004A267E" w:rsidRPr="001F3687" w:rsidRDefault="004A267E" w:rsidP="004A267E">
      <w:pPr>
        <w:jc w:val="both"/>
        <w:rPr>
          <w:rFonts w:ascii="Goudy Old Style" w:hAnsi="Goudy Old Style"/>
          <w:sz w:val="28"/>
        </w:rPr>
      </w:pPr>
    </w:p>
    <w:p w:rsidR="004A267E" w:rsidRPr="001F3687" w:rsidRDefault="004A267E" w:rsidP="004A267E">
      <w:pPr>
        <w:jc w:val="both"/>
        <w:rPr>
          <w:rFonts w:ascii="Goudy Old Style" w:hAnsi="Goudy Old Style"/>
          <w:sz w:val="28"/>
        </w:rPr>
      </w:pPr>
      <w:proofErr w:type="spellStart"/>
      <w:r w:rsidRPr="001F3687">
        <w:rPr>
          <w:rFonts w:ascii="Goudy Old Style" w:hAnsi="Goudy Old Style"/>
          <w:sz w:val="28"/>
        </w:rPr>
        <w:t>Michela</w:t>
      </w:r>
      <w:proofErr w:type="spellEnd"/>
      <w:r w:rsidRPr="001F3687">
        <w:rPr>
          <w:rFonts w:ascii="Goudy Old Style" w:hAnsi="Goudy Old Style"/>
          <w:sz w:val="28"/>
        </w:rPr>
        <w:t xml:space="preserve"> </w:t>
      </w:r>
      <w:proofErr w:type="spellStart"/>
      <w:r w:rsidRPr="001F3687">
        <w:rPr>
          <w:rFonts w:ascii="Goudy Old Style" w:hAnsi="Goudy Old Style"/>
          <w:sz w:val="28"/>
        </w:rPr>
        <w:t>Bassanello</w:t>
      </w:r>
      <w:proofErr w:type="spellEnd"/>
    </w:p>
    <w:p w:rsidR="004B68FC" w:rsidRPr="004B68FC" w:rsidRDefault="004B68FC" w:rsidP="004B6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oudy Old Style" w:hAnsi="Goudy Old Style" w:cs="Courier"/>
          <w:sz w:val="28"/>
          <w:szCs w:val="20"/>
          <w:lang w:val="it-IT"/>
        </w:rPr>
      </w:pPr>
    </w:p>
    <w:p w:rsidR="0044235A" w:rsidRPr="004B68FC" w:rsidRDefault="0044235A" w:rsidP="0044235A">
      <w:pPr>
        <w:pStyle w:val="NormalWeb"/>
        <w:spacing w:before="2" w:after="2"/>
        <w:rPr>
          <w:rFonts w:ascii="Goudy Old Style" w:hAnsi="Goudy Old Style"/>
          <w:color w:val="000000"/>
          <w:sz w:val="28"/>
          <w:szCs w:val="27"/>
        </w:rPr>
      </w:pPr>
    </w:p>
    <w:p w:rsidR="00503698" w:rsidRPr="004B68FC" w:rsidRDefault="00503698">
      <w:pPr>
        <w:rPr>
          <w:rFonts w:ascii="Goudy Old Style" w:hAnsi="Goudy Old Style"/>
          <w:sz w:val="28"/>
        </w:rPr>
      </w:pPr>
    </w:p>
    <w:p w:rsidR="0044235A" w:rsidRPr="004B68FC" w:rsidRDefault="0044235A">
      <w:pPr>
        <w:rPr>
          <w:rFonts w:ascii="Goudy Old Style" w:hAnsi="Goudy Old Style"/>
          <w:sz w:val="28"/>
        </w:rPr>
      </w:pPr>
    </w:p>
    <w:sectPr w:rsidR="0044235A" w:rsidRPr="004B68FC" w:rsidSect="004423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235A"/>
    <w:rsid w:val="000C1B43"/>
    <w:rsid w:val="000C7884"/>
    <w:rsid w:val="000E71AF"/>
    <w:rsid w:val="001B3322"/>
    <w:rsid w:val="002270F9"/>
    <w:rsid w:val="00340A4F"/>
    <w:rsid w:val="003448B4"/>
    <w:rsid w:val="003B2958"/>
    <w:rsid w:val="003C1CE0"/>
    <w:rsid w:val="003D05B1"/>
    <w:rsid w:val="003E0CD9"/>
    <w:rsid w:val="0044235A"/>
    <w:rsid w:val="00451398"/>
    <w:rsid w:val="004A267E"/>
    <w:rsid w:val="004B68FC"/>
    <w:rsid w:val="004C59C7"/>
    <w:rsid w:val="004E11F4"/>
    <w:rsid w:val="00503698"/>
    <w:rsid w:val="00605E94"/>
    <w:rsid w:val="006718CE"/>
    <w:rsid w:val="006F1364"/>
    <w:rsid w:val="00706DAE"/>
    <w:rsid w:val="00707666"/>
    <w:rsid w:val="00740ACB"/>
    <w:rsid w:val="007602E9"/>
    <w:rsid w:val="00792321"/>
    <w:rsid w:val="007C5128"/>
    <w:rsid w:val="009F5194"/>
    <w:rsid w:val="00A81973"/>
    <w:rsid w:val="00A95077"/>
    <w:rsid w:val="00C0311B"/>
    <w:rsid w:val="00C21B17"/>
    <w:rsid w:val="00CB0AD5"/>
    <w:rsid w:val="00E1346E"/>
    <w:rsid w:val="00F174F9"/>
    <w:rsid w:val="00F735AF"/>
    <w:rsid w:val="00FA5914"/>
  </w:rsids>
  <m:mathPr>
    <m:mathFont m:val="inheri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7D"/>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4235A"/>
    <w:pPr>
      <w:spacing w:beforeLines="1" w:afterLines="1"/>
    </w:pPr>
    <w:rPr>
      <w:rFonts w:ascii="Times" w:hAnsi="Times" w:cs="Times New Roman"/>
      <w:sz w:val="20"/>
      <w:szCs w:val="20"/>
      <w:lang w:val="it-IT"/>
    </w:rPr>
  </w:style>
  <w:style w:type="paragraph" w:styleId="HTMLPreformatted">
    <w:name w:val="HTML Preformatted"/>
    <w:basedOn w:val="Normal"/>
    <w:link w:val="HTMLPreformattedChar"/>
    <w:uiPriority w:val="99"/>
    <w:rsid w:val="004B6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it-IT"/>
    </w:rPr>
  </w:style>
  <w:style w:type="character" w:customStyle="1" w:styleId="HTMLPreformattedChar">
    <w:name w:val="HTML Preformatted Char"/>
    <w:basedOn w:val="DefaultParagraphFont"/>
    <w:link w:val="HTMLPreformatted"/>
    <w:uiPriority w:val="99"/>
    <w:rsid w:val="004B68FC"/>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229660758">
      <w:bodyDiv w:val="1"/>
      <w:marLeft w:val="0"/>
      <w:marRight w:val="0"/>
      <w:marTop w:val="0"/>
      <w:marBottom w:val="0"/>
      <w:divBdr>
        <w:top w:val="none" w:sz="0" w:space="0" w:color="auto"/>
        <w:left w:val="none" w:sz="0" w:space="0" w:color="auto"/>
        <w:bottom w:val="none" w:sz="0" w:space="0" w:color="auto"/>
        <w:right w:val="none" w:sz="0" w:space="0" w:color="auto"/>
      </w:divBdr>
    </w:div>
    <w:div w:id="1382510141">
      <w:bodyDiv w:val="1"/>
      <w:marLeft w:val="0"/>
      <w:marRight w:val="0"/>
      <w:marTop w:val="0"/>
      <w:marBottom w:val="0"/>
      <w:divBdr>
        <w:top w:val="none" w:sz="0" w:space="0" w:color="auto"/>
        <w:left w:val="none" w:sz="0" w:space="0" w:color="auto"/>
        <w:bottom w:val="none" w:sz="0" w:space="0" w:color="auto"/>
        <w:right w:val="none" w:sz="0" w:space="0" w:color="auto"/>
      </w:divBdr>
    </w:div>
    <w:div w:id="1688822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415</Words>
  <Characters>2370</Characters>
  <Application>Microsoft Macintosh Word</Application>
  <DocSecurity>0</DocSecurity>
  <Lines>19</Lines>
  <Paragraphs>4</Paragraphs>
  <ScaleCrop>false</ScaleCrop>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vujcic</dc:creator>
  <cp:keywords/>
  <cp:lastModifiedBy>dajana vujcic</cp:lastModifiedBy>
  <cp:revision>10</cp:revision>
  <dcterms:created xsi:type="dcterms:W3CDTF">2016-08-28T22:55:00Z</dcterms:created>
  <dcterms:modified xsi:type="dcterms:W3CDTF">2016-08-30T17:07:00Z</dcterms:modified>
</cp:coreProperties>
</file>